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41" w:rsidRPr="00FE3F41" w:rsidRDefault="00FE3F41" w:rsidP="00FE3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ПРИКАЗ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от 18 мая 2020 г. N 249</w:t>
      </w:r>
    </w:p>
    <w:p w:rsidR="00FE3F41" w:rsidRPr="00FE3F41" w:rsidRDefault="00FE3F41" w:rsidP="00FE3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 ВНЕСЕНИИ ИЗМЕНЕНИЙ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В ФЕДЕРАЛЬНЫЙ ПЕРЕЧЕНЬ УЧЕБНИКОВ, РЕКОМЕНДУЕМЫХ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К ИСПОЛЬЗОВАНИЮ ПРИ РЕАЛИЗАЦИИ ИМЕЮЩИХ ГОСУДАРСТВЕННУЮ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АККРЕДИТАЦИЮ ОБРАЗОВАТЕЛЬНЫХ ПРОГРАММ НАЧАЛЬНОГО ОБЩЕГО,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ОСНОВНОГО ОБЩЕГО, СРЕДНЕГО ОБЩЕГО ОБРАЗОВАНИЯ, УТВЕРЖДЕННЫЙ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ПРИКАЗОМ МИНИСТЕРСТВА ПРОСВЕЩЕНИЯ РОССИЙСКОЙ ФЕДЕРАЦИИ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ОТ 28 ДЕКАБРЯ 2018 Г. N 345</w:t>
      </w:r>
    </w:p>
    <w:p w:rsidR="00FE3F41" w:rsidRPr="00FE3F41" w:rsidRDefault="00FE3F41" w:rsidP="00FE3F4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соответствии с частью 5 </w:t>
      </w:r>
      <w:hyperlink r:id="rId4" w:tooltip="Печатные и электронные образовательные и информационные ресурсы" w:history="1">
        <w:r w:rsidRPr="00FE3F41">
          <w:rPr>
            <w:rFonts w:ascii="Times New Roman" w:eastAsia="Times New Roman" w:hAnsi="Times New Roman" w:cs="Times New Roman"/>
            <w:color w:val="164F6A"/>
            <w:sz w:val="16"/>
            <w:szCs w:val="16"/>
            <w:lang w:eastAsia="ru-RU"/>
          </w:rPr>
          <w:t>статьи 18 Федерального закона от 29 декабря 2012 г. N 273-ФЗ "Об образовании в Российской Федерации</w:t>
        </w:r>
      </w:hyperlink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 (Собрание законодательства Российской Федерации, 2012, N 53, ст. 7598; 2020, N 9, ст. 1137), пунктом 4.2.8.(1) Положения о Министерстве просвещения Российской Федерации, утвержденного </w:t>
      </w:r>
      <w:hyperlink r:id="rId5" w:tooltip="Постановление Правительства РФ от 28.07.2018 N 884  &quot;Об утверждении Положения о Министерстве просвещения РФ и признании утратившими силу некоторых актов Правительства РФ&quot;..." w:history="1">
        <w:r w:rsidRPr="00FE3F41">
          <w:rPr>
            <w:rFonts w:ascii="Times New Roman" w:eastAsia="Times New Roman" w:hAnsi="Times New Roman" w:cs="Times New Roman"/>
            <w:color w:val="164F6A"/>
            <w:sz w:val="16"/>
            <w:szCs w:val="16"/>
            <w:lang w:eastAsia="ru-RU"/>
          </w:rPr>
          <w:t>постановлением Правительства Российской Федерации от 28 июля 2018 г. N 884</w:t>
        </w:r>
      </w:hyperlink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(Собрание законодательства Российской Федерации, 2018, N 32, ст. 5343), пунктом 7, абзацем первым пункта 43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18 декабря 2019 г. N 695 (зарегистрирован Министерством юстиции Российской Федерации 4 февраля 2020 г., регистрационный N 57418), в связи с допущенными техническими ошибками и с учетом писем общества с ограниченной ответственностью "Издательский центр "</w:t>
      </w:r>
      <w:proofErr w:type="spellStart"/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Вентана</w:t>
      </w:r>
      <w:proofErr w:type="spellEnd"/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-Граф" от 19 февраля 2020 г. N ВГ-29, общества с ограниченной ответственностью "Дрофа" от 19 февраля 2020 г. N ДР-24, общества с ограниченной ответственностью "БИНОМ. Лаборатория знаний" от 19 февраля N 38, от 3 марта 2020 г. N 45, общества с ограниченной ответственностью "Развивающее обучение" от 19 февраля N 39, от 21 февраля 2020 г. N 42, общества с ограниченной ответственностью "Современные образовательные технологии" от 17 февраля 2020 г. N 15, общества с ограниченной ответственностью "ГИЦ ВЛАДОС" от 18 февраля 2020 г. N 041/20, акционерного общества "Издательство "Просвещение" от 20 февраля 2020 г. N 346/20, от 25 февраля 2020 г. N 357/20, от 25 февраля 2020 г. N 358/20 и от 16 апреля 2020 г. N 635/20 приказываю:</w:t>
      </w:r>
    </w:p>
    <w:p w:rsidR="00FE3F41" w:rsidRPr="00FE3F41" w:rsidRDefault="00FE3F41" w:rsidP="00FE3F4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Внести изменения в сведения,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 (далее - федеральный перечень учебников) (приложение N 1 к приказу).</w:t>
      </w:r>
    </w:p>
    <w:p w:rsidR="00FE3F41" w:rsidRPr="00FE3F41" w:rsidRDefault="00FE3F41" w:rsidP="00FE3F4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Исключить учебники из федерального перечня учебников (приложение N 2 к приказу).</w:t>
      </w:r>
    </w:p>
    <w:p w:rsidR="00FE3F41" w:rsidRPr="00FE3F41" w:rsidRDefault="00FE3F41" w:rsidP="00FE3F4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Басюка</w:t>
      </w:r>
      <w:proofErr w:type="spellEnd"/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В.С.</w:t>
      </w:r>
    </w:p>
    <w:p w:rsidR="00FE3F41" w:rsidRPr="00FE3F41" w:rsidRDefault="00FE3F41" w:rsidP="00FE3F4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С.С.КРАВЦОВ</w:t>
      </w:r>
    </w:p>
    <w:p w:rsidR="00FE3F41" w:rsidRPr="00FE3F41" w:rsidRDefault="00FE3F41" w:rsidP="00FE3F4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1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к приказу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Министерства просвещения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Российской Федерации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от 18 мая 2020 г. N 249</w:t>
      </w:r>
    </w:p>
    <w:p w:rsidR="00FE3F41" w:rsidRPr="00FE3F41" w:rsidRDefault="00FE3F41" w:rsidP="00FE3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ИЗМЕНЕНИЯ,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КОТОРЫЕ ВНОСЯТСЯ В СВЕДЕНИЯ, ВКЛЮЧЕННЫЕ В ФЕДЕРАЛЬНЫЙ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ПЕРЕЧЕНЬ УЧЕБНИКОВ, РЕКОМЕНДУЕМЫХ К ИСПОЛЬЗОВАНИЮ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ПРИ РЕАЛИЗАЦИИ ИМЕЮЩИХ ГОСУДАРСТВЕННУЮ АККРЕДИТАЦИЮ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ОБРАЗОВАТЕЛЬНЫХ ПРОГРАММ НАЧАЛЬНОГО ОБЩЕГО, ОСНОВНОГО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ОБЩЕГО, СРЕДНЕГО ОБЩЕГО ОБРАЗОВАНИЯ, УТВЕРЖДЕННЫЙ ПРИКАЗОМ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МИНИСТЕРСТВА ПРОСВЕЩЕНИЯ РОССИЙСКОЙ ФЕДЕРАЦИИ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ОТ 28 ДЕКАБРЯ 2018 Г. N 345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694"/>
        <w:gridCol w:w="2312"/>
        <w:gridCol w:w="472"/>
        <w:gridCol w:w="1743"/>
        <w:gridCol w:w="1929"/>
      </w:tblGrid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издателя(ей) учебника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Евдокимова А.О.,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 и др.;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Евдокимова А.О.,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 и др.;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1.1.3.1.6.3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Минаева С.С.,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Рослова Л.О.,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Рыдзе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Под ред. Булычева В.А. (часть 1),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Минаева С.С.,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Рослова Л.О.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Булычева В.А. (часть 2)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1.1.3.1.6.4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Минаева С.С.,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Рослова Л.О.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Булычева В.А.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Желтовская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 О.Б.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 учебника, 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Желтовская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 О.Б.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 учебника, 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Желтовская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 О.Б.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 учебника, 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1.1.1.1.9.3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Ломакович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Тимченко Л.И.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1.1.1.1.9.4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Ломакович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Тимченко Л.И.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Нечаева Н.В.,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Яковлева С.Г.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1.1.1.1.10.5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Нечаева Н.В.,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Яковлева С.Г.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1.1.5.1.1.4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Амиров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Насртдинова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Савченко К.В./Под ред. Шапошниковой Т.Д.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этики. Основы исламской культуры.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коллектив, наименование учебника, класс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1.1.5.1.1.5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Пропирный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Савченко К.В.,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Бурмина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Т.Ю./Под ред. Шапошниковой Т.Д.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этики. Основы иудейской культуры.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коллектив, наименование учебника, класс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1.1.5.1.1.6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Китинов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Б.У.,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Савченко К.В.,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Якушкина М.С./Под ред. Шапошниковой Т.Д.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этики. Основы буддийской культуры.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коллектив, наименование учебника, класс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Саплина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Саплин А.И.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культур. Основы светской этики. 4 класс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1.1.8.1.8.3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Лисицкая Т.С.,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Новикова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3 - 4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Класс, наименование издателя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1.1.8.1.9.1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Шаулин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 А.В.,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Назарова И.Г.,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Шустиков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1 - 4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1.2.1.1.7.7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Пименова С.Н.,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Еремеева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Купалова А.Ю. и др.;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Пименовой С.Н.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1.2.3.4.2.1.1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Климанова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 Э.В. и др.;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Климановой О.А.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География: Землеведение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5 - 6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1.2.5.2.3.3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Константинов В.М.,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Бабенко В.Г.,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Кучменко В.С.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Бабенко В.Г.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1.3.3.3.1.1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Бахчиева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и социальная география мира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1.3.3.7.2.1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 А.Ф.,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Т.И.,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Акчурин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(базовый и углубленный уровни)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1.3.3.9.7.2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Кравченко А.И.,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Акчурин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Агафонов С.В.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1.3.4.1.13.1.1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И.М.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gridSpan w:val="6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1.3.4.1.13.2.1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И.М.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gridSpan w:val="6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1.3.5.4.2.2.1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Еремин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Кузьменко Н.Е.,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Дроздов А.А.,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Лунин В.В.;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учебника, 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1.3.5.5.1.2.1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Еремин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Кузьменко Н.Е.,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Дроздов А.А.,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Лунин В.В.;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1.3.5.6.8.2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Пономарева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Корнилова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Лощилина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Т.Е. и др.;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Пономаревой И.Н.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1.3.6.2.4.1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Чернова Н.М.,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Галушин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Жигарев И.А.,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Константинов В.М.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ред. Жигарева И.А.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Галле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Головинская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Е.Ю.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Профильный труд. Подготовка младшего обслуживающего персонала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2.2.9.1.1.1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Н.Ф.,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Д.В.,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Сидоренко Л.В.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5 - 7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коллектив, класс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2.2.9.1.1.2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Н.Ф.,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Д.В.,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Сидоренко Л.В.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8 - 9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коллектив, класс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Андрианова Т.М.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Букварь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Андрианова Т.М.,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Илюхина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Желтовская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 О.Б.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 учебника, 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Желтовская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 О.Б.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учебника, 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1.1.1.1.8.5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Желтовская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 О.Б.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учебника, 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1.1.4.1.10.1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Ивченкова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Потапов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1.1.4.1.10.2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Ивченкова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Потапов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1.1.4.1.10.3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1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Ивченкова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Потапов И.В.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 2 Потапов И.В.,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Саплина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Саплин А.И.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1.1.4.1.10.4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1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Ивченкова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Потапов И.В.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 2 Саплина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Саплин А.И.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мир: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класс. В 2 ч. Ч. 1: учебник.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мир: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класс. В 2 ч. Ч. 2: учебник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1.1.6.1.6.2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1.1.6.1.6.3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1.1.6.1.6.4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Бакланова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1.1.6.2.4.2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Бакланова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1.1.6.2.4.3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Бакланова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1.1.6.2.4.4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Бакланова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1.1.8.1.8.1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Лисицкая Т.С.,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Новикова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1.1.8.1.8.2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Лисицкая Т.С.,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Новикова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1.1.8.1.8.3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Лисицкая Т.С.,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Новикова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3 - 4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Правообладатель, классы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1.2.1.1.7.7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Пименова С.Н.,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Еремеева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Купалова А.Ю. и др.;/Под ред. Пименовой С.Н.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2.2.8.2.1.1.1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Ботвинников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 В.Н.,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Вышнепольский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Петленко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Романова В.Ю.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Петленко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Романова В.Ю.,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Рябинина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Соколова О.В.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Петленко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Романова В.Ю.,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Рябинина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Соколова О.В.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3.1.1.1.22.4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Петленко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Романова В.Ю.,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Рябинина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Соколова О.В.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3.2.1.1.12.1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Загоровская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Добротина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3.2.1.1.12.2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Загоровская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Добротина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3.2.1.1.12.3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Загоровская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Добротина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3.2.1.1.12.4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Загоровская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Добротина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3.2.1.1.12.5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О.М.,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Загоровская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Богданов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Л.А.,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Добротина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</w:t>
            </w:r>
          </w:p>
        </w:tc>
      </w:tr>
    </w:tbl>
    <w:p w:rsidR="00FE3F41" w:rsidRPr="00FE3F41" w:rsidRDefault="00FE3F41" w:rsidP="00FE3F4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2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к приказу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Министерства просвещения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Российской Федерации</w:t>
      </w:r>
      <w:r w:rsidRPr="00FE3F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от 18 мая 2020 г. N 249</w:t>
      </w:r>
    </w:p>
    <w:p w:rsidR="00FE3F41" w:rsidRPr="00FE3F41" w:rsidRDefault="00FE3F41" w:rsidP="00FE3F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УЧЕБНИКИ,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ИСКЛЮЧАЕМЫЕ ИЗ ФЕДЕРАЛЬНОГО ПЕРЕЧНЯ УЧЕБНИКОВ,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РЕКОМЕНДУЕМЫХ К ИСПОЛЬЗОВАНИЮ ПРИ РЕАЛИЗАЦИИ ИМЕЮЩИХ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ГОСУДАРСТВЕННУЮ АККРЕДИТАЦИЮ ОБРАЗОВАТЕЛЬНЫХ ПРОГРАММ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НАЧАЛЬНОГО ОБЩЕГО, ОСНОВНОГО ОБЩЕГО, СРЕДНЕГО ОБЩЕГО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ОБРАЗОВАНИЯ, УТВЕРЖДЕННОГО ПРИКАЗОМ МИНИСТЕРСТВА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ПРОСВЕЩЕНИЯ РОССИЙСКОЙ ФЕДЕРАЦИИ</w:t>
      </w:r>
      <w:r w:rsidRPr="00FE3F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br/>
        <w:t>ОТ 28 ДЕКАБРЯ 2018 Г. N 345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907"/>
        <w:gridCol w:w="3915"/>
        <w:gridCol w:w="476"/>
        <w:gridCol w:w="1780"/>
      </w:tblGrid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издателя(ей) учебника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Евдокимова А.О.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Евдокимова А.О.,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М.И./Под ред. Иванова С.В.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Евдокимова А.О.,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 и др./Под ред. Иванова С.В.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Евдокимова А.О.,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 и др./Под ред. Иванова С.В.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М.И.,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Петленко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Романова В.Ю./Под ред. Иванова С.В.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Рамзаева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Рамзаева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1.1.1.1.5.3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Рамзаева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1.1.1.1.5.4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Рамзаева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Восторгова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Левин В.А.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Букварь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1.1.1.1.6.2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Восторгова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1.1.1.1.6.3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Некрасова Т.В.,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Восторгова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1.1.1.1.6.4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Восторгова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Некрасова Т.В.,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Чеботкова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1.1.1.1.6.5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Восторгова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Некрасова Т.В.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"БИНОМ. Лаборатория знаний"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Аргинская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Бененсон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Итина Л.С.,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Кормишина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Аргинская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Кормишина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Аргинская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Кормишина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Аргинская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 Е.И.,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Кормишина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Н.Ф.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Н.Ф.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Н.Ф.,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Калинова Г.С.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1.1.4.1.1.4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Н.Ф.,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Калинова Г.С.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Дмитриева Н.Я.,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 А.Н.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Дмитриева Н.Я.,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 А.Н.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Дмитриева Н.Я.,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 А.Н.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Дмитриева Н.Я.,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 А.Н.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1.1.7.1.9.4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Нефедова Е.А..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Цирулик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Проснякова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Цирулик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Проснякова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Цирулик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Проснякова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1.1.7.1.11.4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Цирулик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Хлебникова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Нагель О.И.,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Цирулик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Г.Э.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"Развивающее обучение"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Разумовская М.М.,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Львова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1.2.1.1.4.2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Разумовская М.М.,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Львова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1.2.1.1.4.3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Разумовская М.М.,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Львова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1.2.1.1.4.4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Разумовская М.М.,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Львова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1.2.1.1.4.5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Разумовская М.М.,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Львова С.И.,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Шмелев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Флоренская Э.А.,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1.2.1.1.6.2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Шмелев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Флоренская Э.А.,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1.2.1.1.6.3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Шмелев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Флоренская Э.А.,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1.2.1.1.6.4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Шмелев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Флоренская Э.А.,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1.2.1.1.6.5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Шмелев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Флоренская Э.А.,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 и др./Под ред. Шмелева А.Д.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1.2.2.1.5.1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Эббс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Уорелл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Э. Уорд./Под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1.2.2.1.5.2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Гаярделли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1.2.2.1.5.3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Гаярделли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Миндрул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Савчук Л.О./Под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1.2.2.1.5.4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Маккинли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Хастингс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Миндрул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О.С./Под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1.2.2.1.5.5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Маккинли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Хастингс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Миндрул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Твердохлебова И.П./Под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1.2.2.2.1.1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1.2.2.2.1.2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1.2.2.2.1.3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1.2.2.2.1.4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1.2.2.2.1.5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1.2.3.4.2.1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Климанова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 Э.В. и др./Под ред. Климановой О.А.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5 - 6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1.2.3.4.2.2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Климанова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Ким Э.В. и др./Под ред. Климановой О.А.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1.2.3.4.2.3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 А.И.,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Низовцев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 Э.В. и др./Под ред. Алексеева А.И.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1.2.3.4.2.4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 А.И.,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Низовцев В.А,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 Э.В. и др./Под ред. Алексеева А.И.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1.2.4.1.8.1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Полонский В.Б.,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1.2.4.1.8.2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Полонский В.Б.,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Полонский В.Б.,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Полонский В.Б.,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1.2.4.3.5.3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Полонский В.Б.,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Якир М.С./Под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Поляков В.М./Под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1.2.4.3.6.2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Поляков В.М./Под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1.2.4.3.6.3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Мерзляк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Поляков В.М./Под ред. Подольского В.Е.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1.2.4.3.9.1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Шарыгин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7 - 9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1.2.5.1.7.1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Перышкин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1.2.5.1.7.2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Перышкин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1.2.5.1.7.3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Перышкин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Гутник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М.З.,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Бабушис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Снежко Н.Д.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1.3.2.1.3.2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М.З.,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Бабушис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Снежко Н.Д.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Маккинли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Хастингс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Каминс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Карр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Парсонс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Миндрул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О.С./Под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1.3.2.1.4.2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Каминс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Карр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Парсонс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Миндрул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О.С./Под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1.3.2.3.5.1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Дорофеева Н.С.,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1.3.2.3.5.2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Дорофеева Н.С.,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1.3.3.4.2.1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Холина В.Н.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1.3.3.4.2.2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Холина В.Н.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1.3.3.5.5.1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Хасбулатов Р.И.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(базовый и углубленный уровни)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1.3.3.10.1.1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Волобуев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 А.В.,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Карпачев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в мире. С древнейших времен до начала XX века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1.3.4.1.13.1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И.М.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1.3.4.1.13.2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И.М.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1.3.4.2.3.1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Потоскуев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Звавич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1.3.4.2.3.2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Потоскуев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Звавич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1.3.5.1.8.1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М.А.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1.3.5.1.8.2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М.А.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1.3.5.2.3.1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Синяков А.З.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Физика. Механика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1.3.5.2.3.2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Синяков А.З.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Физика. Молекулярная физика. Термодинамика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1.3.5.2.3.3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Синяков А.З.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Физика. Электродинамика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1.3.5.2.3.4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Синяков А.З.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Физика. Колебания и волны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1.3.5.2.3.5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Г.Я.,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Синяков А.З.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Физика. Оптика. Квантовая физика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1.3.5.4.2.1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Еремин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Кузьменко Н.Е.,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Теренин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 и др.;/Под ред. Лунина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1.3.5.4.2.2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Еремин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Кузьменко Н.Е.,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Дроздов А.А. и др./Под ред. Лунина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1.3.5.5.1.1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Еремин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Кузьменко Н.Е.,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Теренин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 и др./Под ред. Лунина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1.3.5.5.1.2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Еремин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Кузьменко Н.Е.,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Дроздов А.А. и др./Под ред. Лунина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(углубленный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1.3.5.6.7.1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Сухорукова Л.Н.,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Кучменко В.С.,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Т.В.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1.3.5.6.7.2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Сухорукова Л.Н.,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Кучменко В.С.,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Т.В.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Горбацевич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Коноплева М.А.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Речевая практика (для обучающихся с умственной отсталостью (интеллектуальными нарушениями)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"ГИЦ ВЛАДОС"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Фадеева С.В.,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А.Ф.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(для обучающихся с интеллектуальными нарушениями)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"ГИЦ ВЛАДОС"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Шарыгин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И.Ф.,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Ерганжиева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Наглядная геометрия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5 - 6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2.2.6.1.7.1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Гуревич А.Е.,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Исаев Д.А.,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Понтак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в естественно-научные предметы.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5 - 6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2.2.8.2.1.1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Ботвинников А.Д.,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 В.Н.,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Вышнепольский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2.2.8.2.2.1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Преображенская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Кодукова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2.3.1.1.4.1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Данилова Г.И.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Искусство. Базовый уровень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2.3.1.1.4.2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Данилова Г.И.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Искусство. Базовый уровень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2.3.1.1.8.1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Симоненко В.Д.,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Очинин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Матяш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 Д.В.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1.1.2.1.6.2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1.1.2.1.6.3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Вербицкая М.В. и др.;/Под ред. Вербицкой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1.3.3.9.5.1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Соболева О.Б.,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Барабанов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Кошкина С.Г.,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Малявин С.Н./Под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Бордовского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1.3.3.9.5.2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Воронцов А.В.,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Королева Г.Э.,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Наумов С.А.,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Романов К.С./Под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Бордовского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Сурьялайнен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Потапова Е.А./Под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Старшовой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Сурьялайнен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Братчикова Н.С./Под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Старшовой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1.1.2.1.15.3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Сурьялайнен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Братчикова Н.С./Под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Старшовой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Михеева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М.З.,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Денисенко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1.1.2.1.4.2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М.З.,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Денисенко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1.1.2.1.4.3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М.З.,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Денисенко О.А.,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 И.Л.,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 И.Н.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с древнейших времен до XVI века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1.2.3.1.1.2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 И.Л.,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 И.Н.,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Амосова И.В.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XVI - конец XVII века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1.2.3.1.1.3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 И.Л.,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Ляшенко Л.М.,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Амосова И.В.,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Артасов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 И.Н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конец XVII - XVIII век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1.2.3.1.1.4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Ляшенко Л.М.,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Волобуев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Симонова Е.В.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XIX - начало XX века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Башмаков М.И.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"Издательство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Астрель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1.2.4.1.1.2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Башмаков М.И.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"Издательство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Астрель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1.3.3.10.2.1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Волобуев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Клоков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Пономарев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Рогожкин В.А.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в мире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1.3.3.10.2.2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Волобуев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Клоков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Пономарев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Рогожкин В.А.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 в мире (базовый уровень)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1.3.3.1.5.1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Климов О.Ю.,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Земляницин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Носков В.В.,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Искровская Л.В./Под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1.3.3.1.6.1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Пленков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О.Ю.,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Андреевская Т.П.,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Шевченко С.В./Под ред. </w:t>
            </w: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Волобуев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Митрофанов А.А.,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Пономарев М.В.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Волобуев О.В.,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Пономарев М.В.,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Рогожкин В.А.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1.2.4.2.13.1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Мордкович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 П.В.,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1.2.4.2.13.2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Мордкович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 П.В.,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1.2.4.2.13.3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Мордкович А.Г.,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 П.В.,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"Издательский центр ВЕНТАНА-ГРАФ"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Жохов В.И.,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Чесноков А.С.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1.2.4.1.3.2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Жохов В.И.,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Чесноков А.С. и др.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2.2.1.1.1.1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2.2.1.1.1.2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2.2.1.1.1.3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2.2.1.1.1.4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2.2.1.1.1.5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2.2.1.1.3.3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2.2.1.1.3.4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2.2.1.1.3.5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Э.В.,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Галунчикова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Малышева З.Ф.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Бгажнокова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Погостина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Аксенова А.К.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Малышева З.Ф.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2.2.1.2.2.5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Аксенова А.К.,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Шишкова М.И.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2.2.3.4.2.1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Лифанова Т.М.,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Соломина Е.Н.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2.2.3.4.2.2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Лифанова Т.М.,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Соломина Е.Н.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2.2.3.4.2.3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Лифанова Т.М.,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Соломина Е.Н.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2.2.3.4.2.4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Лифанова Т.М.,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Соломина Е.Н.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2.2.4.1.2.1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Перова М.Н.,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Капустина Г.М.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2.2.4.1.2.2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Капустина Г.М.,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Перова М.Н.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2.2.4.1.2.3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2.2.4.1.2.4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 В.В.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2.2.4.1.2.5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Перова М.Н.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2.2.4.1.2.6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Антропов А.П.,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Ходот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Ходот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Лифанова Т.М.,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Соломина Е.Н,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Природоведение. Учебник для специальных (коррекционных) общеобразовательных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2.2.6.1.4.1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Никишов А.И.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Биология. Неживая природа.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2.2.6.1.4.2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Клепинина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Биология. Растения. Бактерии. Грибы.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2.2.6.1.4.3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Никишов А.И.,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Теремов А.В.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Биология. Животные.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2.2.6.1.4.4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Соломина Е.Н.,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Шевырева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2.2.8.1.3.1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Мозговая Г.Г.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2.2.8.1.3.2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Мозговая Г.Г.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2.2.8.1.3.3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Мозговая Г.Г.,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2.2.8.1.3.4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Мозговая Г.Г.,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Г.Б.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Технология,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2.2.8.1.3.5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Картушина</w:t>
            </w:r>
            <w:proofErr w:type="spellEnd"/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Г.Б.,</w:t>
            </w:r>
          </w:p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Мозговая Г.Г.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2.2.8.1.5.1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2.2.8.1.5.2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2.2.8.1.5.3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2.2.8.1.5.4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"Издательство "Просвещение"</w:t>
            </w:r>
          </w:p>
        </w:tc>
      </w:tr>
      <w:tr w:rsidR="00FE3F41" w:rsidRPr="00FE3F41" w:rsidTr="00FE3F41">
        <w:trPr>
          <w:tblCellSpacing w:w="15" w:type="dxa"/>
        </w:trPr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2.2.8.1.5.5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Ковалева Е.А.</w:t>
            </w:r>
          </w:p>
        </w:tc>
        <w:tc>
          <w:tcPr>
            <w:tcW w:w="0" w:type="auto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0" w:type="auto"/>
            <w:vAlign w:val="center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3F41" w:rsidRPr="00FE3F41" w:rsidRDefault="00FE3F41" w:rsidP="00FE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0A69" w:rsidRPr="00FE3F41" w:rsidRDefault="00C60A69">
      <w:pPr>
        <w:rPr>
          <w:rFonts w:ascii="Times New Roman" w:hAnsi="Times New Roman" w:cs="Times New Roman"/>
          <w:sz w:val="16"/>
          <w:szCs w:val="16"/>
        </w:rPr>
      </w:pPr>
    </w:p>
    <w:sectPr w:rsidR="00C60A69" w:rsidRPr="00FE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A3"/>
    <w:rsid w:val="003C0EA3"/>
    <w:rsid w:val="00C60A69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1BDC1-D7AB-4F08-82B8-B82FFC6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FE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3F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3F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zanpa.ru/pravitelstvo-rf-postanovlenie-n884-ot28072018-h4122843/" TargetMode="External"/><Relationship Id="rId4" Type="http://schemas.openxmlformats.org/officeDocument/2006/relationships/hyperlink" Target="https://bazanpa.ru/fz-ob-obrazovanii-v-rf/glava2/statya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5411</Words>
  <Characters>30849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2020-08-28T14:24:00Z</dcterms:created>
  <dcterms:modified xsi:type="dcterms:W3CDTF">2020-08-28T14:31:00Z</dcterms:modified>
</cp:coreProperties>
</file>